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2731" w14:textId="77777777" w:rsidR="00623AB7" w:rsidRDefault="00DD7ACA">
      <w:pPr>
        <w:spacing w:line="240" w:lineRule="auto"/>
        <w:ind w:right="60"/>
        <w:rPr>
          <w:rFonts w:ascii="Roboto" w:eastAsia="Roboto" w:hAnsi="Roboto" w:cs="Roboto"/>
          <w:b/>
          <w:i/>
          <w:color w:val="970062"/>
          <w:sz w:val="28"/>
          <w:szCs w:val="28"/>
        </w:rPr>
      </w:pPr>
      <w:r>
        <w:rPr>
          <w:rFonts w:ascii="Roboto" w:eastAsia="Roboto" w:hAnsi="Roboto" w:cs="Roboto"/>
          <w:i/>
          <w:noProof/>
          <w:color w:val="0A0A0A"/>
          <w:sz w:val="24"/>
          <w:szCs w:val="24"/>
        </w:rPr>
        <w:drawing>
          <wp:inline distT="114300" distB="114300" distL="114300" distR="114300" wp14:anchorId="667718C7" wp14:editId="01FE73DF">
            <wp:extent cx="2643188" cy="7119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3188" cy="711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i/>
          <w:color w:val="0A0A0A"/>
          <w:sz w:val="24"/>
          <w:szCs w:val="24"/>
        </w:rPr>
        <w:tab/>
      </w:r>
      <w:r>
        <w:rPr>
          <w:rFonts w:ascii="Roboto" w:eastAsia="Roboto" w:hAnsi="Roboto" w:cs="Roboto"/>
          <w:i/>
          <w:color w:val="0A0A0A"/>
          <w:sz w:val="24"/>
          <w:szCs w:val="24"/>
        </w:rPr>
        <w:tab/>
      </w:r>
      <w:r>
        <w:rPr>
          <w:rFonts w:ascii="Roboto" w:eastAsia="Roboto" w:hAnsi="Roboto" w:cs="Roboto"/>
          <w:i/>
          <w:color w:val="0A0A0A"/>
          <w:sz w:val="24"/>
          <w:szCs w:val="24"/>
        </w:rPr>
        <w:tab/>
      </w:r>
      <w:r>
        <w:rPr>
          <w:rFonts w:ascii="Roboto" w:eastAsia="Roboto" w:hAnsi="Roboto" w:cs="Roboto"/>
          <w:i/>
          <w:color w:val="0A0A0A"/>
          <w:sz w:val="24"/>
          <w:szCs w:val="24"/>
        </w:rPr>
        <w:tab/>
      </w:r>
      <w:r>
        <w:rPr>
          <w:rFonts w:ascii="Roboto" w:eastAsia="Roboto" w:hAnsi="Roboto" w:cs="Roboto"/>
          <w:i/>
          <w:color w:val="0A0A0A"/>
          <w:sz w:val="24"/>
          <w:szCs w:val="24"/>
        </w:rPr>
        <w:tab/>
      </w:r>
      <w:r>
        <w:rPr>
          <w:rFonts w:ascii="Roboto" w:eastAsia="Roboto" w:hAnsi="Roboto" w:cs="Roboto"/>
          <w:i/>
          <w:color w:val="0A0A0A"/>
          <w:sz w:val="24"/>
          <w:szCs w:val="24"/>
        </w:rPr>
        <w:tab/>
      </w:r>
      <w:r>
        <w:rPr>
          <w:rFonts w:ascii="Roboto" w:eastAsia="Roboto" w:hAnsi="Roboto" w:cs="Roboto"/>
          <w:i/>
          <w:color w:val="970062"/>
          <w:sz w:val="28"/>
          <w:szCs w:val="28"/>
        </w:rPr>
        <w:tab/>
      </w:r>
      <w:sdt>
        <w:sdtPr>
          <w:tag w:val="goog_rdk_0"/>
          <w:id w:val="1694345155"/>
        </w:sdtPr>
        <w:sdtEndPr/>
        <w:sdtContent>
          <w:r>
            <w:rPr>
              <w:rFonts w:ascii="Cardo" w:eastAsia="Cardo" w:hAnsi="Cardo" w:cs="Cardo"/>
              <w:b/>
              <w:i/>
              <w:color w:val="970062"/>
              <w:sz w:val="28"/>
              <w:szCs w:val="28"/>
            </w:rPr>
            <w:t xml:space="preserve">Bien-être </w:t>
          </w:r>
          <w:proofErr w:type="gramStart"/>
          <w:r>
            <w:rPr>
              <w:rFonts w:ascii="Cardo" w:eastAsia="Cardo" w:hAnsi="Cardo" w:cs="Cardo"/>
              <w:b/>
              <w:i/>
              <w:color w:val="970062"/>
              <w:sz w:val="28"/>
              <w:szCs w:val="28"/>
            </w:rPr>
            <w:t>⦁  Fierté</w:t>
          </w:r>
          <w:proofErr w:type="gramEnd"/>
          <w:r>
            <w:rPr>
              <w:rFonts w:ascii="Cardo" w:eastAsia="Cardo" w:hAnsi="Cardo" w:cs="Cardo"/>
              <w:b/>
              <w:i/>
              <w:color w:val="970062"/>
              <w:sz w:val="28"/>
              <w:szCs w:val="28"/>
            </w:rPr>
            <w:t xml:space="preserve"> ⦁  Réussite</w:t>
          </w:r>
        </w:sdtContent>
      </w:sdt>
    </w:p>
    <w:p w14:paraId="4A8A5A3E" w14:textId="77777777" w:rsidR="00623AB7" w:rsidRDefault="00623AB7">
      <w:pPr>
        <w:spacing w:line="240" w:lineRule="auto"/>
        <w:rPr>
          <w:rFonts w:ascii="Roboto" w:eastAsia="Roboto" w:hAnsi="Roboto" w:cs="Roboto"/>
        </w:rPr>
      </w:pPr>
    </w:p>
    <w:p w14:paraId="38B4D564" w14:textId="77777777" w:rsidR="00623AB7" w:rsidRDefault="00623AB7">
      <w:pPr>
        <w:spacing w:line="240" w:lineRule="auto"/>
        <w:jc w:val="center"/>
        <w:rPr>
          <w:rFonts w:ascii="Roboto" w:eastAsia="Roboto" w:hAnsi="Roboto" w:cs="Roboto"/>
          <w:b/>
        </w:rPr>
      </w:pPr>
    </w:p>
    <w:p w14:paraId="58304C8F" w14:textId="77777777" w:rsidR="007F4439" w:rsidRDefault="007F4439" w:rsidP="007F4439">
      <w:pPr>
        <w:spacing w:line="240" w:lineRule="auto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Procès-verbal</w:t>
      </w:r>
    </w:p>
    <w:p w14:paraId="04E32452" w14:textId="77777777" w:rsidR="00623AB7" w:rsidRDefault="00623AB7">
      <w:pPr>
        <w:spacing w:line="240" w:lineRule="auto"/>
        <w:jc w:val="center"/>
        <w:rPr>
          <w:rFonts w:ascii="Roboto" w:eastAsia="Roboto" w:hAnsi="Roboto" w:cs="Roboto"/>
          <w:b/>
        </w:rPr>
      </w:pPr>
    </w:p>
    <w:p w14:paraId="18F500C9" w14:textId="6BFB0424" w:rsidR="00623AB7" w:rsidRDefault="00127DFD">
      <w:pPr>
        <w:spacing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Cinquième</w:t>
      </w:r>
      <w:r w:rsidR="00DD7ACA">
        <w:rPr>
          <w:rFonts w:ascii="Roboto" w:eastAsia="Roboto" w:hAnsi="Roboto" w:cs="Roboto"/>
        </w:rPr>
        <w:t xml:space="preserve"> réunion du conseil d’école</w:t>
      </w:r>
    </w:p>
    <w:p w14:paraId="380CBBF4" w14:textId="1B302E5D" w:rsidR="00157595" w:rsidRPr="00DC04E4" w:rsidRDefault="00DC04E4">
      <w:pPr>
        <w:spacing w:line="240" w:lineRule="auto"/>
        <w:jc w:val="center"/>
        <w:rPr>
          <w:rFonts w:ascii="Roboto" w:eastAsia="Roboto" w:hAnsi="Roboto" w:cs="Roboto"/>
          <w:b/>
          <w:bCs/>
        </w:rPr>
      </w:pPr>
      <w:r w:rsidRPr="00DC04E4">
        <w:rPr>
          <w:rFonts w:ascii="Roboto" w:eastAsia="Roboto" w:hAnsi="Roboto" w:cs="Roboto"/>
          <w:b/>
          <w:bCs/>
          <w:highlight w:val="yellow"/>
        </w:rPr>
        <w:t xml:space="preserve">*À ÊTRE APPROUVÉ </w:t>
      </w:r>
      <w:r w:rsidR="009D7949">
        <w:rPr>
          <w:rFonts w:ascii="Roboto" w:eastAsia="Roboto" w:hAnsi="Roboto" w:cs="Roboto"/>
          <w:b/>
          <w:bCs/>
          <w:highlight w:val="yellow"/>
        </w:rPr>
        <w:t>À L’</w:t>
      </w:r>
      <w:r w:rsidRPr="00DC04E4">
        <w:rPr>
          <w:rFonts w:ascii="Roboto" w:eastAsia="Roboto" w:hAnsi="Roboto" w:cs="Roboto"/>
          <w:b/>
          <w:bCs/>
          <w:highlight w:val="yellow"/>
        </w:rPr>
        <w:t>AUTOMNE</w:t>
      </w:r>
      <w:r w:rsidR="00613901">
        <w:rPr>
          <w:rFonts w:ascii="Roboto" w:eastAsia="Roboto" w:hAnsi="Roboto" w:cs="Roboto"/>
          <w:b/>
          <w:bCs/>
          <w:highlight w:val="yellow"/>
        </w:rPr>
        <w:t> </w:t>
      </w:r>
      <w:r w:rsidRPr="00DC04E4">
        <w:rPr>
          <w:rFonts w:ascii="Roboto" w:eastAsia="Roboto" w:hAnsi="Roboto" w:cs="Roboto"/>
          <w:b/>
          <w:bCs/>
          <w:highlight w:val="yellow"/>
        </w:rPr>
        <w:t>2024*</w:t>
      </w:r>
    </w:p>
    <w:p w14:paraId="0A2BCBD5" w14:textId="77777777" w:rsidR="00623AB7" w:rsidRDefault="00623AB7">
      <w:pPr>
        <w:spacing w:line="240" w:lineRule="auto"/>
        <w:rPr>
          <w:rFonts w:ascii="Roboto" w:eastAsia="Roboto" w:hAnsi="Roboto" w:cs="Roboto"/>
          <w:highlight w:val="yellow"/>
        </w:rPr>
      </w:pPr>
    </w:p>
    <w:p w14:paraId="4D374F51" w14:textId="77777777" w:rsidR="00623AB7" w:rsidRDefault="00623AB7">
      <w:pPr>
        <w:spacing w:line="240" w:lineRule="auto"/>
        <w:jc w:val="center"/>
        <w:rPr>
          <w:rFonts w:ascii="Roboto" w:eastAsia="Roboto" w:hAnsi="Roboto" w:cs="Roboto"/>
        </w:rPr>
      </w:pPr>
    </w:p>
    <w:p w14:paraId="5DEAC551" w14:textId="537ADEE2" w:rsidR="00623AB7" w:rsidRDefault="00DD7ACA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Date :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Le </w:t>
      </w:r>
      <w:r w:rsidR="00056314">
        <w:rPr>
          <w:rFonts w:ascii="Roboto" w:eastAsia="Roboto" w:hAnsi="Roboto" w:cs="Roboto"/>
        </w:rPr>
        <w:t>8</w:t>
      </w:r>
      <w:r w:rsidR="00127DFD">
        <w:rPr>
          <w:rFonts w:ascii="Roboto" w:eastAsia="Roboto" w:hAnsi="Roboto" w:cs="Roboto"/>
        </w:rPr>
        <w:t xml:space="preserve"> mai </w:t>
      </w:r>
      <w:r w:rsidR="00C7145E">
        <w:rPr>
          <w:rFonts w:ascii="Roboto" w:eastAsia="Roboto" w:hAnsi="Roboto" w:cs="Roboto"/>
        </w:rPr>
        <w:t>2024</w:t>
      </w:r>
    </w:p>
    <w:p w14:paraId="12A0AE0A" w14:textId="7ABF2D0F" w:rsidR="00623AB7" w:rsidRDefault="00DD7ACA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Heure :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>1</w:t>
      </w:r>
      <w:r w:rsidR="003B1AC2">
        <w:rPr>
          <w:rFonts w:ascii="Roboto" w:eastAsia="Roboto" w:hAnsi="Roboto" w:cs="Roboto"/>
        </w:rPr>
        <w:t>8h à 19h</w:t>
      </w:r>
    </w:p>
    <w:p w14:paraId="3941618B" w14:textId="64C6039C" w:rsidR="00623AB7" w:rsidRDefault="00DD7ACA">
      <w:pPr>
        <w:spacing w:line="240" w:lineRule="auto"/>
        <w:rPr>
          <w:rFonts w:ascii="Roboto" w:eastAsia="Roboto" w:hAnsi="Roboto" w:cs="Roboto"/>
          <w:i/>
          <w:color w:val="0A0A0A"/>
          <w:sz w:val="20"/>
          <w:szCs w:val="20"/>
          <w:highlight w:val="white"/>
        </w:rPr>
      </w:pPr>
      <w:r>
        <w:rPr>
          <w:rFonts w:ascii="Roboto" w:eastAsia="Roboto" w:hAnsi="Roboto" w:cs="Roboto"/>
        </w:rPr>
        <w:t>Lieu :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  <w:color w:val="0A0A0A"/>
          <w:sz w:val="20"/>
          <w:szCs w:val="20"/>
          <w:highlight w:val="white"/>
        </w:rPr>
        <w:t>Format hybride</w:t>
      </w:r>
      <w:r w:rsidR="00EB244D">
        <w:rPr>
          <w:rFonts w:ascii="Roboto" w:eastAsia="Roboto" w:hAnsi="Roboto" w:cs="Roboto"/>
          <w:color w:val="0A0A0A"/>
          <w:sz w:val="20"/>
          <w:szCs w:val="20"/>
          <w:highlight w:val="white"/>
        </w:rPr>
        <w:t xml:space="preserve"> (à l’école ou par l’entremise de Teams)</w:t>
      </w:r>
      <w:r w:rsidR="004A2C0B">
        <w:rPr>
          <w:rFonts w:ascii="Roboto" w:eastAsia="Roboto" w:hAnsi="Roboto" w:cs="Roboto"/>
          <w:color w:val="0A0A0A"/>
          <w:sz w:val="20"/>
          <w:szCs w:val="20"/>
          <w:highlight w:val="white"/>
        </w:rPr>
        <w:t xml:space="preserve"> </w:t>
      </w:r>
    </w:p>
    <w:p w14:paraId="0AE5F8E8" w14:textId="77777777" w:rsidR="00623AB7" w:rsidRDefault="00623AB7">
      <w:pPr>
        <w:spacing w:line="240" w:lineRule="auto"/>
        <w:rPr>
          <w:rFonts w:ascii="Roboto" w:eastAsia="Roboto" w:hAnsi="Roboto" w:cs="Roboto"/>
          <w:i/>
          <w:color w:val="0A0A0A"/>
          <w:sz w:val="20"/>
          <w:szCs w:val="20"/>
          <w:highlight w:val="white"/>
        </w:rPr>
      </w:pPr>
    </w:p>
    <w:p w14:paraId="54633FAD" w14:textId="01E8E14D" w:rsidR="00A06420" w:rsidRPr="00B15B31" w:rsidRDefault="00A06420" w:rsidP="00A06420">
      <w:pPr>
        <w:spacing w:line="240" w:lineRule="auto"/>
        <w:rPr>
          <w:rFonts w:ascii="Roboto" w:eastAsia="Roboto" w:hAnsi="Roboto" w:cs="Roboto"/>
          <w:color w:val="0A0A0A"/>
          <w:highlight w:val="white"/>
          <w:lang w:val="en-US"/>
        </w:rPr>
      </w:pPr>
      <w:proofErr w:type="spellStart"/>
      <w:proofErr w:type="gramStart"/>
      <w:r w:rsidRPr="00B15B31">
        <w:rPr>
          <w:rFonts w:ascii="Roboto" w:eastAsia="Roboto" w:hAnsi="Roboto" w:cs="Roboto"/>
          <w:color w:val="0A0A0A"/>
          <w:highlight w:val="white"/>
          <w:lang w:val="en-US"/>
        </w:rPr>
        <w:t>Présences</w:t>
      </w:r>
      <w:proofErr w:type="spellEnd"/>
      <w:r w:rsidRPr="00B15B31">
        <w:rPr>
          <w:rFonts w:ascii="Roboto" w:eastAsia="Roboto" w:hAnsi="Roboto" w:cs="Roboto"/>
          <w:color w:val="0A0A0A"/>
          <w:highlight w:val="white"/>
          <w:lang w:val="en-US"/>
        </w:rPr>
        <w:t> :</w:t>
      </w:r>
      <w:proofErr w:type="gramEnd"/>
      <w:r w:rsidRPr="00B15B31">
        <w:rPr>
          <w:rFonts w:ascii="Roboto" w:eastAsia="Roboto" w:hAnsi="Roboto" w:cs="Roboto"/>
          <w:color w:val="0A0A0A"/>
          <w:highlight w:val="white"/>
          <w:lang w:val="en-US"/>
        </w:rPr>
        <w:t xml:space="preserve">        </w:t>
      </w:r>
      <w:proofErr w:type="spellStart"/>
      <w:r w:rsidR="00B15B31" w:rsidRPr="00B15B31">
        <w:rPr>
          <w:rFonts w:ascii="Roboto" w:eastAsia="Roboto" w:hAnsi="Roboto" w:cs="Roboto"/>
          <w:color w:val="0A0A0A"/>
          <w:highlight w:val="white"/>
          <w:lang w:val="en-US"/>
        </w:rPr>
        <w:t>Hemey</w:t>
      </w:r>
      <w:proofErr w:type="spellEnd"/>
      <w:r w:rsidR="00B15B31" w:rsidRPr="00B15B31">
        <w:rPr>
          <w:rFonts w:ascii="Roboto" w:eastAsia="Roboto" w:hAnsi="Roboto" w:cs="Roboto"/>
          <w:color w:val="0A0A0A"/>
          <w:highlight w:val="white"/>
          <w:lang w:val="en-US"/>
        </w:rPr>
        <w:t xml:space="preserve"> Stover, </w:t>
      </w:r>
      <w:r w:rsidRPr="00B15B31">
        <w:rPr>
          <w:rFonts w:ascii="Roboto" w:eastAsia="Roboto" w:hAnsi="Roboto" w:cs="Roboto"/>
          <w:color w:val="0A0A0A"/>
          <w:highlight w:val="white"/>
          <w:lang w:val="en-US"/>
        </w:rPr>
        <w:t xml:space="preserve">Tina Quinn, Stéfanie Middleton, Karen </w:t>
      </w:r>
      <w:proofErr w:type="spellStart"/>
      <w:r w:rsidRPr="00B15B31">
        <w:rPr>
          <w:rFonts w:ascii="Roboto" w:eastAsia="Roboto" w:hAnsi="Roboto" w:cs="Roboto"/>
          <w:color w:val="0A0A0A"/>
          <w:highlight w:val="white"/>
          <w:lang w:val="en-US"/>
        </w:rPr>
        <w:t>Chlebovec</w:t>
      </w:r>
      <w:proofErr w:type="spellEnd"/>
      <w:r w:rsidRPr="00B15B31">
        <w:rPr>
          <w:rFonts w:ascii="Roboto" w:eastAsia="Roboto" w:hAnsi="Roboto" w:cs="Roboto"/>
          <w:color w:val="0A0A0A"/>
          <w:highlight w:val="white"/>
          <w:lang w:val="en-US"/>
        </w:rPr>
        <w:t>, Natasha Simard, Sandy Ali, Kim Nott</w:t>
      </w:r>
    </w:p>
    <w:p w14:paraId="7E8EABA2" w14:textId="458A29A4" w:rsidR="00A06420" w:rsidRPr="00CE47B8" w:rsidRDefault="00A06420" w:rsidP="00A06420">
      <w:pPr>
        <w:spacing w:line="240" w:lineRule="auto"/>
        <w:rPr>
          <w:rFonts w:ascii="Roboto" w:eastAsia="Roboto" w:hAnsi="Roboto" w:cs="Roboto"/>
          <w:i/>
          <w:color w:val="0A0A0A"/>
          <w:highlight w:val="white"/>
        </w:rPr>
      </w:pPr>
      <w:r w:rsidRPr="00CE47B8">
        <w:rPr>
          <w:rFonts w:ascii="Roboto" w:eastAsia="Roboto" w:hAnsi="Roboto" w:cs="Roboto"/>
          <w:color w:val="0A0A0A"/>
          <w:highlight w:val="white"/>
        </w:rPr>
        <w:t>Absences :         Alyssa Brandt, Sabrina Ree</w:t>
      </w:r>
      <w:r w:rsidRPr="00CE47B8">
        <w:rPr>
          <w:rFonts w:ascii="Roboto" w:eastAsia="Roboto" w:hAnsi="Roboto" w:cs="Roboto"/>
          <w:i/>
          <w:color w:val="0A0A0A"/>
          <w:highlight w:val="white"/>
        </w:rPr>
        <w:t xml:space="preserve">, </w:t>
      </w:r>
      <w:proofErr w:type="spellStart"/>
      <w:r w:rsidRPr="00CE47B8">
        <w:rPr>
          <w:rFonts w:ascii="Roboto" w:eastAsia="Roboto" w:hAnsi="Roboto" w:cs="Roboto"/>
          <w:color w:val="0A0A0A"/>
          <w:highlight w:val="white"/>
        </w:rPr>
        <w:t>Janella</w:t>
      </w:r>
      <w:proofErr w:type="spellEnd"/>
      <w:r w:rsidRPr="00CE47B8">
        <w:rPr>
          <w:rFonts w:ascii="Roboto" w:eastAsia="Roboto" w:hAnsi="Roboto" w:cs="Roboto"/>
          <w:color w:val="0A0A0A"/>
          <w:highlight w:val="white"/>
        </w:rPr>
        <w:t xml:space="preserve"> Renaud, </w:t>
      </w:r>
      <w:proofErr w:type="spellStart"/>
      <w:r w:rsidRPr="00CE47B8">
        <w:rPr>
          <w:rFonts w:ascii="Roboto" w:eastAsia="Roboto" w:hAnsi="Roboto" w:cs="Roboto"/>
          <w:color w:val="0A0A0A"/>
          <w:highlight w:val="white"/>
        </w:rPr>
        <w:t>Sorina</w:t>
      </w:r>
      <w:proofErr w:type="spellEnd"/>
      <w:r w:rsidRPr="00CE47B8">
        <w:rPr>
          <w:rFonts w:ascii="Roboto" w:eastAsia="Roboto" w:hAnsi="Roboto" w:cs="Roboto"/>
          <w:color w:val="0A0A0A"/>
          <w:highlight w:val="white"/>
        </w:rPr>
        <w:t xml:space="preserve"> </w:t>
      </w:r>
      <w:proofErr w:type="spellStart"/>
      <w:r w:rsidRPr="00CE47B8">
        <w:rPr>
          <w:rFonts w:ascii="Roboto" w:eastAsia="Roboto" w:hAnsi="Roboto" w:cs="Roboto"/>
          <w:color w:val="0A0A0A"/>
          <w:highlight w:val="white"/>
        </w:rPr>
        <w:t>Ursu</w:t>
      </w:r>
      <w:proofErr w:type="spellEnd"/>
      <w:r w:rsidRPr="00CE47B8">
        <w:rPr>
          <w:rFonts w:ascii="Roboto" w:eastAsia="Roboto" w:hAnsi="Roboto" w:cs="Roboto"/>
          <w:color w:val="0A0A0A"/>
          <w:highlight w:val="white"/>
        </w:rPr>
        <w:t xml:space="preserve">, </w:t>
      </w:r>
      <w:r w:rsidRPr="00C24E2A">
        <w:rPr>
          <w:rFonts w:ascii="Roboto" w:eastAsia="Roboto" w:hAnsi="Roboto" w:cs="Roboto"/>
          <w:color w:val="0A0A0A"/>
          <w:highlight w:val="white"/>
        </w:rPr>
        <w:t>Etienne Roussel</w:t>
      </w:r>
      <w:r w:rsidR="005D44D4">
        <w:rPr>
          <w:rFonts w:ascii="Roboto" w:eastAsia="Roboto" w:hAnsi="Roboto" w:cs="Roboto"/>
          <w:color w:val="0A0A0A"/>
          <w:highlight w:val="white"/>
        </w:rPr>
        <w:t xml:space="preserve"> et</w:t>
      </w:r>
      <w:r>
        <w:rPr>
          <w:rFonts w:ascii="Roboto" w:eastAsia="Roboto" w:hAnsi="Roboto" w:cs="Roboto"/>
          <w:color w:val="0A0A0A"/>
          <w:highlight w:val="white"/>
        </w:rPr>
        <w:t xml:space="preserve"> </w:t>
      </w:r>
      <w:r w:rsidRPr="00C24E2A">
        <w:rPr>
          <w:rFonts w:ascii="Roboto" w:eastAsia="Roboto" w:hAnsi="Roboto" w:cs="Roboto"/>
          <w:color w:val="0A0A0A"/>
          <w:highlight w:val="white"/>
        </w:rPr>
        <w:t>Martine Bailey</w:t>
      </w:r>
    </w:p>
    <w:p w14:paraId="63CD41D4" w14:textId="77777777" w:rsidR="00A06420" w:rsidRDefault="00A06420">
      <w:pPr>
        <w:spacing w:line="240" w:lineRule="auto"/>
        <w:rPr>
          <w:rFonts w:ascii="Roboto" w:eastAsia="Roboto" w:hAnsi="Roboto" w:cs="Roboto"/>
          <w:i/>
          <w:color w:val="0A0A0A"/>
          <w:sz w:val="20"/>
          <w:szCs w:val="20"/>
          <w:highlight w:val="white"/>
        </w:rPr>
      </w:pPr>
    </w:p>
    <w:p w14:paraId="338A84AB" w14:textId="77777777" w:rsidR="00623AB7" w:rsidRDefault="00623AB7">
      <w:pPr>
        <w:spacing w:line="240" w:lineRule="auto"/>
        <w:rPr>
          <w:rFonts w:ascii="Roboto" w:eastAsia="Roboto" w:hAnsi="Roboto" w:cs="Roboto"/>
          <w:color w:val="5F6368"/>
          <w:sz w:val="18"/>
          <w:szCs w:val="18"/>
          <w:highlight w:val="white"/>
        </w:rPr>
      </w:pPr>
    </w:p>
    <w:tbl>
      <w:tblPr>
        <w:tblStyle w:val="a2"/>
        <w:tblW w:w="13387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6"/>
        <w:gridCol w:w="1959"/>
        <w:gridCol w:w="6322"/>
      </w:tblGrid>
      <w:tr w:rsidR="00217A8B" w14:paraId="68F39B54" w14:textId="77777777" w:rsidTr="00217A8B"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A6E60" w14:textId="77777777" w:rsidR="00217A8B" w:rsidRDefault="00217A8B">
            <w:pPr>
              <w:widowControl w:val="0"/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Points à l’ordre du jour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3C61" w14:textId="77777777" w:rsidR="00217A8B" w:rsidRDefault="00217A8B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Personne responsable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D573" w14:textId="77777777" w:rsidR="00217A8B" w:rsidRDefault="00217A8B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Proposition ou action requise</w:t>
            </w:r>
          </w:p>
        </w:tc>
      </w:tr>
      <w:tr w:rsidR="00217A8B" w14:paraId="222E2345" w14:textId="77777777" w:rsidTr="00217A8B">
        <w:trPr>
          <w:trHeight w:val="361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E33A" w14:textId="118EAA14" w:rsidR="00217A8B" w:rsidRPr="007215F5" w:rsidRDefault="00217A8B" w:rsidP="007215F5">
            <w:pPr>
              <w:numPr>
                <w:ilvl w:val="0"/>
                <w:numId w:val="2"/>
              </w:numPr>
              <w:spacing w:line="240" w:lineRule="auto"/>
              <w:ind w:left="246" w:hanging="284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Mot d’accueil; r</w:t>
            </w:r>
            <w:r w:rsidRPr="007215F5">
              <w:rPr>
                <w:rFonts w:ascii="Roboto" w:eastAsia="Roboto" w:hAnsi="Roboto" w:cs="Roboto"/>
                <w:highlight w:val="white"/>
              </w:rPr>
              <w:t>econnaissance des terres ancestrale</w:t>
            </w:r>
            <w:r>
              <w:rPr>
                <w:rFonts w:ascii="Roboto" w:eastAsia="Roboto" w:hAnsi="Roboto" w:cs="Roboto"/>
                <w:highlight w:val="white"/>
              </w:rPr>
              <w:t>s;</w:t>
            </w:r>
            <w:r w:rsidRPr="007215F5">
              <w:rPr>
                <w:rFonts w:ascii="Roboto" w:eastAsia="Roboto" w:hAnsi="Roboto" w:cs="Roboto"/>
                <w:highlight w:val="white"/>
              </w:rPr>
              <w:t xml:space="preserve"> prière.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BE9F0" w14:textId="14C3AD5B" w:rsidR="00217A8B" w:rsidRDefault="00217A8B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Direction </w:t>
            </w:r>
            <w:r w:rsidR="001339EC">
              <w:rPr>
                <w:rFonts w:ascii="Roboto" w:eastAsia="Roboto" w:hAnsi="Roboto" w:cs="Roboto"/>
              </w:rPr>
              <w:t>adjointe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DB4CF" w14:textId="71538556" w:rsidR="00217A8B" w:rsidRDefault="00785906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Kim débute la rencontre à 18h en souhaitant la bienvenue à tous. Stéfanie lit la reconnaissance ainsi qu’une prière en lien avec le printemps et les mathématiques.</w:t>
            </w:r>
          </w:p>
        </w:tc>
      </w:tr>
      <w:tr w:rsidR="00217A8B" w14:paraId="0AA372BD" w14:textId="77777777" w:rsidTr="00217A8B">
        <w:trPr>
          <w:trHeight w:val="283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3015" w14:textId="77777777" w:rsidR="00217A8B" w:rsidRDefault="00217A8B">
            <w:pPr>
              <w:numPr>
                <w:ilvl w:val="0"/>
                <w:numId w:val="2"/>
              </w:numPr>
              <w:spacing w:line="240" w:lineRule="auto"/>
              <w:ind w:left="246" w:hanging="284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Déclaration d’un conflit d’intérêt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84D2" w14:textId="74997C4B" w:rsidR="00217A8B" w:rsidRDefault="001D6CF3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Présidence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8CEF" w14:textId="6EB7CA7F" w:rsidR="00217A8B" w:rsidRDefault="000E7666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Aucun conflit déclaré. </w:t>
            </w:r>
          </w:p>
        </w:tc>
      </w:tr>
      <w:tr w:rsidR="00217A8B" w14:paraId="48F1CBDF" w14:textId="77777777" w:rsidTr="00217A8B">
        <w:trPr>
          <w:trHeight w:val="251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FF96" w14:textId="77777777" w:rsidR="00217A8B" w:rsidRDefault="00217A8B">
            <w:pPr>
              <w:numPr>
                <w:ilvl w:val="0"/>
                <w:numId w:val="2"/>
              </w:numPr>
              <w:spacing w:line="240" w:lineRule="auto"/>
              <w:ind w:left="246" w:hanging="284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Vérification du quorum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D53C" w14:textId="0A2D17AA" w:rsidR="00217A8B" w:rsidRDefault="001D6CF3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Présidence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4B6F" w14:textId="1328198D" w:rsidR="00217A8B" w:rsidRDefault="000E7666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Le quorum est atteint.</w:t>
            </w:r>
          </w:p>
        </w:tc>
      </w:tr>
      <w:tr w:rsidR="00217A8B" w14:paraId="36CAF803" w14:textId="77777777" w:rsidTr="00217A8B">
        <w:trPr>
          <w:trHeight w:val="282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8036" w14:textId="77777777" w:rsidR="00217A8B" w:rsidRDefault="00217A8B">
            <w:pPr>
              <w:numPr>
                <w:ilvl w:val="0"/>
                <w:numId w:val="2"/>
              </w:numPr>
              <w:spacing w:line="240" w:lineRule="auto"/>
              <w:ind w:left="246" w:hanging="284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Adoption de l’ordre du jour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6492" w14:textId="5CB626C8" w:rsidR="00217A8B" w:rsidRDefault="00C7145E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Présidence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DD8B" w14:textId="77777777" w:rsidR="00217A8B" w:rsidRDefault="00217A8B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QUE l’ordre du jour soit adopté tel qu’il est présenté.</w:t>
            </w:r>
          </w:p>
        </w:tc>
      </w:tr>
      <w:tr w:rsidR="00217A8B" w14:paraId="51C10C71" w14:textId="77777777" w:rsidTr="00217A8B">
        <w:trPr>
          <w:trHeight w:val="430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3D07" w14:textId="77777777" w:rsidR="00217A8B" w:rsidRDefault="00217A8B">
            <w:pPr>
              <w:numPr>
                <w:ilvl w:val="0"/>
                <w:numId w:val="2"/>
              </w:numPr>
              <w:spacing w:line="240" w:lineRule="auto"/>
              <w:ind w:left="246" w:hanging="284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Procès-verbal de la dernière réunion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287B" w14:textId="6834A817" w:rsidR="00217A8B" w:rsidRDefault="00C7145E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Présidence / </w:t>
            </w:r>
            <w:r>
              <w:rPr>
                <w:rFonts w:ascii="Roboto" w:eastAsia="Roboto" w:hAnsi="Roboto" w:cs="Roboto"/>
              </w:rPr>
              <w:lastRenderedPageBreak/>
              <w:t xml:space="preserve">Direction </w:t>
            </w:r>
            <w:r w:rsidR="00EE115B">
              <w:rPr>
                <w:rFonts w:ascii="Roboto" w:eastAsia="Roboto" w:hAnsi="Roboto" w:cs="Roboto"/>
              </w:rPr>
              <w:t>adjointe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8C30" w14:textId="77777777" w:rsidR="00217A8B" w:rsidRDefault="00217A8B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 xml:space="preserve">QUE le procès-verbal de la dernière rencontre soit adopté tel </w:t>
            </w:r>
            <w:r>
              <w:rPr>
                <w:rFonts w:ascii="Roboto" w:eastAsia="Roboto" w:hAnsi="Roboto" w:cs="Roboto"/>
              </w:rPr>
              <w:lastRenderedPageBreak/>
              <w:t>qu’il est présenté.</w:t>
            </w:r>
          </w:p>
        </w:tc>
      </w:tr>
      <w:tr w:rsidR="00217A8B" w14:paraId="1AF6EAFF" w14:textId="77777777" w:rsidTr="00217A8B">
        <w:trPr>
          <w:trHeight w:val="119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B864" w14:textId="1EF821CE" w:rsidR="00217A8B" w:rsidRDefault="00217A8B">
            <w:pPr>
              <w:numPr>
                <w:ilvl w:val="0"/>
                <w:numId w:val="2"/>
              </w:numPr>
              <w:spacing w:line="240" w:lineRule="auto"/>
              <w:ind w:left="246" w:hanging="284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lastRenderedPageBreak/>
              <w:t>Suivi identifié dans le procès-verbal de la dernière réunion</w:t>
            </w:r>
            <w:r w:rsidR="004A2C0B">
              <w:rPr>
                <w:rFonts w:ascii="Roboto" w:eastAsia="Roboto" w:hAnsi="Roboto" w:cs="Roboto"/>
                <w:highlight w:val="white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19CA1" w14:textId="4305696B" w:rsidR="00217A8B" w:rsidRDefault="00217A8B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Direction </w:t>
            </w:r>
            <w:r w:rsidR="001339EC">
              <w:rPr>
                <w:rFonts w:ascii="Roboto" w:eastAsia="Roboto" w:hAnsi="Roboto" w:cs="Roboto"/>
              </w:rPr>
              <w:t>adjointe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4139" w14:textId="7ED3D63F" w:rsidR="006C0F59" w:rsidRPr="000D67EE" w:rsidRDefault="00BA688F" w:rsidP="000D67EE">
            <w:pPr>
              <w:pStyle w:val="Paragraphedeliste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Aperçu des finances du conseil d’école</w:t>
            </w:r>
            <w:r w:rsidR="000E7666">
              <w:rPr>
                <w:rFonts w:ascii="Roboto" w:eastAsia="Roboto" w:hAnsi="Roboto" w:cs="Roboto"/>
              </w:rPr>
              <w:t> : Stéfanie partage qu</w:t>
            </w:r>
            <w:r w:rsidR="001E45CB">
              <w:rPr>
                <w:rFonts w:ascii="Roboto" w:eastAsia="Roboto" w:hAnsi="Roboto" w:cs="Roboto"/>
              </w:rPr>
              <w:t xml:space="preserve">e l’équipe administrative va explorer ce qui est possible pour l’année scolaire suivante. L’équipe administrative va tenter de trouver une façon </w:t>
            </w:r>
            <w:r w:rsidR="00D41EC4">
              <w:rPr>
                <w:rFonts w:ascii="Roboto" w:eastAsia="Roboto" w:hAnsi="Roboto" w:cs="Roboto"/>
              </w:rPr>
              <w:t xml:space="preserve">de présenter un rapport financier du compte du conseil </w:t>
            </w:r>
            <w:r w:rsidR="006F77CE">
              <w:rPr>
                <w:rFonts w:ascii="Roboto" w:eastAsia="Roboto" w:hAnsi="Roboto" w:cs="Roboto"/>
              </w:rPr>
              <w:t>d’école</w:t>
            </w:r>
            <w:r w:rsidR="00D41EC4">
              <w:rPr>
                <w:rFonts w:ascii="Roboto" w:eastAsia="Roboto" w:hAnsi="Roboto" w:cs="Roboto"/>
              </w:rPr>
              <w:t>. Ceci permettra au conseil d’école de mieux planifier</w:t>
            </w:r>
            <w:r w:rsidR="00C03256">
              <w:rPr>
                <w:rFonts w:ascii="Roboto" w:eastAsia="Roboto" w:hAnsi="Roboto" w:cs="Roboto"/>
              </w:rPr>
              <w:t xml:space="preserve"> les activités à venir. </w:t>
            </w:r>
          </w:p>
        </w:tc>
      </w:tr>
      <w:tr w:rsidR="008569AF" w14:paraId="35A2B275" w14:textId="77777777" w:rsidTr="00217A8B">
        <w:trPr>
          <w:trHeight w:val="306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35423" w14:textId="2FD84EBF" w:rsidR="008569AF" w:rsidRDefault="008569AF">
            <w:pPr>
              <w:numPr>
                <w:ilvl w:val="0"/>
                <w:numId w:val="2"/>
              </w:numPr>
              <w:spacing w:line="240" w:lineRule="auto"/>
              <w:ind w:left="283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Retours sur l</w:t>
            </w:r>
            <w:r w:rsidR="00BA688F">
              <w:rPr>
                <w:rFonts w:ascii="Roboto" w:eastAsia="Roboto" w:hAnsi="Roboto" w:cs="Roboto"/>
                <w:highlight w:val="white"/>
              </w:rPr>
              <w:t>’</w:t>
            </w:r>
            <w:r>
              <w:rPr>
                <w:rFonts w:ascii="Roboto" w:eastAsia="Roboto" w:hAnsi="Roboto" w:cs="Roboto"/>
                <w:highlight w:val="white"/>
              </w:rPr>
              <w:t>activité du CE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9701" w14:textId="32CBEC8B" w:rsidR="008569AF" w:rsidRDefault="008569AF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Présidence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E50C" w14:textId="5902BF18" w:rsidR="008569AF" w:rsidRDefault="00CF534C" w:rsidP="00E35C4E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Rétroactions par rapport à la soirée</w:t>
            </w:r>
            <w:r w:rsidR="004425ED">
              <w:rPr>
                <w:rFonts w:ascii="Roboto" w:eastAsia="Roboto" w:hAnsi="Roboto" w:cs="Roboto"/>
              </w:rPr>
              <w:t xml:space="preserve"> de jeux de société en famille</w:t>
            </w:r>
            <w:r>
              <w:rPr>
                <w:rFonts w:ascii="Roboto" w:eastAsia="Roboto" w:hAnsi="Roboto" w:cs="Roboto"/>
              </w:rPr>
              <w:t> : Premièrement, les membres ont remercié Mme Martine d’avoir si bien organisé le tout avant l</w:t>
            </w:r>
            <w:r w:rsidR="00497303">
              <w:rPr>
                <w:rFonts w:ascii="Roboto" w:eastAsia="Roboto" w:hAnsi="Roboto" w:cs="Roboto"/>
              </w:rPr>
              <w:t xml:space="preserve">e début de la soirée. Le nouveau format fut bien apprécié. </w:t>
            </w:r>
            <w:r w:rsidR="000C15C4">
              <w:rPr>
                <w:rFonts w:ascii="Roboto" w:eastAsia="Roboto" w:hAnsi="Roboto" w:cs="Roboto"/>
              </w:rPr>
              <w:t xml:space="preserve">L’ambiance était plus calme et accueillante en général. </w:t>
            </w:r>
            <w:r w:rsidR="00497303">
              <w:rPr>
                <w:rFonts w:ascii="Roboto" w:eastAsia="Roboto" w:hAnsi="Roboto" w:cs="Roboto"/>
              </w:rPr>
              <w:t xml:space="preserve">Plusieurs familles avaient </w:t>
            </w:r>
            <w:r w:rsidR="005B2848">
              <w:rPr>
                <w:rFonts w:ascii="Roboto" w:eastAsia="Roboto" w:hAnsi="Roboto" w:cs="Roboto"/>
              </w:rPr>
              <w:t>confirmé</w:t>
            </w:r>
            <w:r w:rsidR="006F77CE">
              <w:rPr>
                <w:rFonts w:ascii="Roboto" w:eastAsia="Roboto" w:hAnsi="Roboto" w:cs="Roboto"/>
              </w:rPr>
              <w:t>;</w:t>
            </w:r>
            <w:r w:rsidR="00E469BA">
              <w:rPr>
                <w:rFonts w:ascii="Roboto" w:eastAsia="Roboto" w:hAnsi="Roboto" w:cs="Roboto"/>
              </w:rPr>
              <w:t xml:space="preserve"> il y a eu quelques ajouts et quelques absences. Donc, le tout fut </w:t>
            </w:r>
            <w:r w:rsidR="008E6380">
              <w:rPr>
                <w:rFonts w:ascii="Roboto" w:eastAsia="Roboto" w:hAnsi="Roboto" w:cs="Roboto"/>
              </w:rPr>
              <w:t>équilibré</w:t>
            </w:r>
            <w:r w:rsidR="00E469BA">
              <w:rPr>
                <w:rFonts w:ascii="Roboto" w:eastAsia="Roboto" w:hAnsi="Roboto" w:cs="Roboto"/>
              </w:rPr>
              <w:t xml:space="preserve"> et tou</w:t>
            </w:r>
            <w:r w:rsidR="004C7DB5">
              <w:rPr>
                <w:rFonts w:ascii="Roboto" w:eastAsia="Roboto" w:hAnsi="Roboto" w:cs="Roboto"/>
              </w:rPr>
              <w:t>s</w:t>
            </w:r>
            <w:r w:rsidR="00E469BA">
              <w:rPr>
                <w:rFonts w:ascii="Roboto" w:eastAsia="Roboto" w:hAnsi="Roboto" w:cs="Roboto"/>
              </w:rPr>
              <w:t xml:space="preserve"> ceux présents ont reçu un jeu de société. </w:t>
            </w:r>
            <w:r w:rsidR="000C15C4">
              <w:rPr>
                <w:rFonts w:ascii="Roboto" w:eastAsia="Roboto" w:hAnsi="Roboto" w:cs="Roboto"/>
              </w:rPr>
              <w:t xml:space="preserve">Nous aimerions continuer avec la réservation de place par </w:t>
            </w:r>
            <w:proofErr w:type="spellStart"/>
            <w:r w:rsidR="000C15C4">
              <w:rPr>
                <w:rFonts w:ascii="Roboto" w:eastAsia="Roboto" w:hAnsi="Roboto" w:cs="Roboto"/>
              </w:rPr>
              <w:t>School</w:t>
            </w:r>
            <w:proofErr w:type="spellEnd"/>
            <w:r w:rsidR="000C15C4">
              <w:rPr>
                <w:rFonts w:ascii="Roboto" w:eastAsia="Roboto" w:hAnsi="Roboto" w:cs="Roboto"/>
              </w:rPr>
              <w:t xml:space="preserve"> Cash l’an prochain. </w:t>
            </w:r>
            <w:r w:rsidR="008F0AF8">
              <w:rPr>
                <w:rFonts w:ascii="Roboto" w:eastAsia="Roboto" w:hAnsi="Roboto" w:cs="Roboto"/>
              </w:rPr>
              <w:t>Voici des suggestions pour l’an prochain</w:t>
            </w:r>
            <w:r w:rsidR="000C15C4">
              <w:rPr>
                <w:rFonts w:ascii="Roboto" w:eastAsia="Roboto" w:hAnsi="Roboto" w:cs="Roboto"/>
              </w:rPr>
              <w:t>.</w:t>
            </w:r>
          </w:p>
          <w:p w14:paraId="4855CC98" w14:textId="10F99531" w:rsidR="008F0AF8" w:rsidRDefault="008F0AF8" w:rsidP="008F0AF8">
            <w:pPr>
              <w:pStyle w:val="Paragraphedeliste"/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Avoir des parents bénévoles qui animent certaines stations/jeux</w:t>
            </w:r>
            <w:r w:rsidR="000C15C4">
              <w:rPr>
                <w:rFonts w:ascii="Roboto" w:eastAsia="Roboto" w:hAnsi="Roboto" w:cs="Roboto"/>
              </w:rPr>
              <w:t>/classe</w:t>
            </w:r>
            <w:r>
              <w:rPr>
                <w:rFonts w:ascii="Roboto" w:eastAsia="Roboto" w:hAnsi="Roboto" w:cs="Roboto"/>
              </w:rPr>
              <w:t xml:space="preserve">. Natasha a </w:t>
            </w:r>
            <w:r w:rsidR="00C615AA">
              <w:rPr>
                <w:rFonts w:ascii="Roboto" w:eastAsia="Roboto" w:hAnsi="Roboto" w:cs="Roboto"/>
              </w:rPr>
              <w:t>aidé avec le ping</w:t>
            </w:r>
            <w:r w:rsidR="00EF0203">
              <w:rPr>
                <w:rFonts w:ascii="Roboto" w:eastAsia="Roboto" w:hAnsi="Roboto" w:cs="Roboto"/>
              </w:rPr>
              <w:t>-</w:t>
            </w:r>
            <w:r w:rsidR="00C615AA">
              <w:rPr>
                <w:rFonts w:ascii="Roboto" w:eastAsia="Roboto" w:hAnsi="Roboto" w:cs="Roboto"/>
              </w:rPr>
              <w:t>pong toute la soirée et ce fut bénéfique.</w:t>
            </w:r>
          </w:p>
          <w:p w14:paraId="773DD9B4" w14:textId="77777777" w:rsidR="00C615AA" w:rsidRDefault="00C615AA" w:rsidP="008F0AF8">
            <w:pPr>
              <w:pStyle w:val="Paragraphedeliste"/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Ne pas offrir une collation était très bien (pas de saleté/dégât sur les jeux).</w:t>
            </w:r>
          </w:p>
          <w:p w14:paraId="79675224" w14:textId="77777777" w:rsidR="00C615AA" w:rsidRDefault="005B2848" w:rsidP="008F0AF8">
            <w:pPr>
              <w:pStyle w:val="Paragraphedeliste"/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Si la température est belle, avoir des stations de jeux plus actifs à l’extérieur. </w:t>
            </w:r>
          </w:p>
          <w:p w14:paraId="1A010ED5" w14:textId="1CCD6ADC" w:rsidR="00D73457" w:rsidRPr="00E35C4E" w:rsidRDefault="00D73457" w:rsidP="008F0AF8">
            <w:pPr>
              <w:pStyle w:val="Paragraphedeliste"/>
              <w:widowControl w:val="0"/>
              <w:numPr>
                <w:ilvl w:val="1"/>
                <w:numId w:val="4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Explorer la possibilité d’avoir des jeux électroniques également (partage de jeux préférés des élèves). </w:t>
            </w:r>
          </w:p>
        </w:tc>
      </w:tr>
      <w:tr w:rsidR="00217A8B" w14:paraId="59B421C3" w14:textId="77777777" w:rsidTr="00217A8B">
        <w:trPr>
          <w:trHeight w:val="306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9F73" w14:textId="018D50DC" w:rsidR="00217A8B" w:rsidRDefault="00217A8B">
            <w:pPr>
              <w:numPr>
                <w:ilvl w:val="0"/>
                <w:numId w:val="2"/>
              </w:numPr>
              <w:spacing w:line="240" w:lineRule="auto"/>
              <w:ind w:left="283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lastRenderedPageBreak/>
              <w:t>Planification de</w:t>
            </w:r>
            <w:r w:rsidR="00BA688F">
              <w:rPr>
                <w:rFonts w:ascii="Roboto" w:eastAsia="Roboto" w:hAnsi="Roboto" w:cs="Roboto"/>
                <w:highlight w:val="white"/>
              </w:rPr>
              <w:t xml:space="preserve"> la prochaine </w:t>
            </w:r>
            <w:r w:rsidR="00534600">
              <w:rPr>
                <w:rFonts w:ascii="Roboto" w:eastAsia="Roboto" w:hAnsi="Roboto" w:cs="Roboto"/>
                <w:highlight w:val="white"/>
              </w:rPr>
              <w:t>activité du conseil d’école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FC50F" w14:textId="77777777" w:rsidR="00217A8B" w:rsidRDefault="00217A8B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Présidence 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A5177" w14:textId="2DD59C66" w:rsidR="002D62BF" w:rsidRPr="00D55A3F" w:rsidRDefault="002D62BF" w:rsidP="008569AF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BBQ annuel (21 juin)</w:t>
            </w:r>
          </w:p>
        </w:tc>
      </w:tr>
      <w:tr w:rsidR="00E11FE2" w14:paraId="01614DBE" w14:textId="77777777" w:rsidTr="00217A8B">
        <w:trPr>
          <w:trHeight w:val="306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B361" w14:textId="2A032FD9" w:rsidR="00E11FE2" w:rsidRDefault="00E35C4E">
            <w:pPr>
              <w:numPr>
                <w:ilvl w:val="0"/>
                <w:numId w:val="2"/>
              </w:numPr>
              <w:spacing w:line="240" w:lineRule="auto"/>
              <w:ind w:left="283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45</w:t>
            </w:r>
            <w:r w:rsidRPr="00E35C4E">
              <w:rPr>
                <w:rFonts w:ascii="Roboto" w:eastAsia="Roboto" w:hAnsi="Roboto" w:cs="Roboto"/>
                <w:highlight w:val="white"/>
                <w:vertAlign w:val="superscript"/>
              </w:rPr>
              <w:t>e</w:t>
            </w:r>
            <w:r>
              <w:rPr>
                <w:rFonts w:ascii="Roboto" w:eastAsia="Roboto" w:hAnsi="Roboto" w:cs="Roboto"/>
                <w:highlight w:val="white"/>
              </w:rPr>
              <w:t xml:space="preserve"> anniversaire de l’école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759E" w14:textId="187934F6" w:rsidR="00E11FE2" w:rsidRDefault="00E35C4E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Direction adjointe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D8BD" w14:textId="45430CDF" w:rsidR="00E11FE2" w:rsidRDefault="00704A59" w:rsidP="008569AF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Compte-rendu des évènements à venir</w:t>
            </w:r>
            <w:r w:rsidR="00C03256">
              <w:rPr>
                <w:rFonts w:ascii="Roboto" w:eastAsia="Roboto" w:hAnsi="Roboto" w:cs="Roboto"/>
              </w:rPr>
              <w:t> : Stéfanie partage plusieurs détails par rapport aux activités à venir en lien avec le 45</w:t>
            </w:r>
            <w:r w:rsidR="00C03256" w:rsidRPr="00C03256">
              <w:rPr>
                <w:rFonts w:ascii="Roboto" w:eastAsia="Roboto" w:hAnsi="Roboto" w:cs="Roboto"/>
                <w:vertAlign w:val="superscript"/>
              </w:rPr>
              <w:t>e</w:t>
            </w:r>
            <w:r w:rsidR="00C03256">
              <w:rPr>
                <w:rFonts w:ascii="Roboto" w:eastAsia="Roboto" w:hAnsi="Roboto" w:cs="Roboto"/>
              </w:rPr>
              <w:t xml:space="preserve"> anniversaire de l’école. </w:t>
            </w:r>
          </w:p>
          <w:p w14:paraId="64C1FF05" w14:textId="4736C9A4" w:rsidR="00704A59" w:rsidRDefault="00704A59" w:rsidP="008569AF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Implication possible du conseil d’école</w:t>
            </w:r>
            <w:r w:rsidR="00D97453">
              <w:rPr>
                <w:rFonts w:ascii="Roboto" w:eastAsia="Roboto" w:hAnsi="Roboto" w:cs="Roboto"/>
              </w:rPr>
              <w:t> : Stéfanie a demandé aux parents s’il y en avait qui voulai</w:t>
            </w:r>
            <w:r w:rsidR="008E6380">
              <w:rPr>
                <w:rFonts w:ascii="Roboto" w:eastAsia="Roboto" w:hAnsi="Roboto" w:cs="Roboto"/>
              </w:rPr>
              <w:t>en</w:t>
            </w:r>
            <w:r w:rsidR="00D97453">
              <w:rPr>
                <w:rFonts w:ascii="Roboto" w:eastAsia="Roboto" w:hAnsi="Roboto" w:cs="Roboto"/>
              </w:rPr>
              <w:t>t se porter bénévole</w:t>
            </w:r>
            <w:r w:rsidR="008E6380">
              <w:rPr>
                <w:rFonts w:ascii="Roboto" w:eastAsia="Roboto" w:hAnsi="Roboto" w:cs="Roboto"/>
              </w:rPr>
              <w:t>s</w:t>
            </w:r>
            <w:r w:rsidR="00D97453">
              <w:rPr>
                <w:rFonts w:ascii="Roboto" w:eastAsia="Roboto" w:hAnsi="Roboto" w:cs="Roboto"/>
              </w:rPr>
              <w:t xml:space="preserve"> pour aider lors du carnaval familial. Plusieurs parents se sont portés bénévoles pour appuyer. </w:t>
            </w:r>
          </w:p>
        </w:tc>
      </w:tr>
      <w:tr w:rsidR="00217A8B" w14:paraId="48C111BC" w14:textId="77777777" w:rsidTr="00217A8B">
        <w:trPr>
          <w:trHeight w:val="363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FDCA" w14:textId="052B85FA" w:rsidR="00217A8B" w:rsidRPr="003346B2" w:rsidRDefault="00217A8B">
            <w:pPr>
              <w:numPr>
                <w:ilvl w:val="0"/>
                <w:numId w:val="2"/>
              </w:numPr>
              <w:spacing w:line="240" w:lineRule="auto"/>
              <w:ind w:left="387" w:hanging="425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</w:rPr>
              <w:t xml:space="preserve">Rapport de </w:t>
            </w:r>
            <w:r w:rsidR="00767EEE">
              <w:rPr>
                <w:rFonts w:ascii="Roboto" w:eastAsia="Roboto" w:hAnsi="Roboto" w:cs="Roboto"/>
              </w:rPr>
              <w:t>l’école</w:t>
            </w:r>
            <w:r w:rsidR="003346B2">
              <w:rPr>
                <w:rFonts w:ascii="Roboto" w:eastAsia="Roboto" w:hAnsi="Roboto" w:cs="Roboto"/>
              </w:rPr>
              <w:t xml:space="preserve">: </w:t>
            </w:r>
          </w:p>
          <w:p w14:paraId="4E9352DD" w14:textId="035320CD" w:rsidR="003346B2" w:rsidRDefault="003346B2" w:rsidP="003346B2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Rapports d’activités</w:t>
            </w:r>
            <w:r w:rsidR="00316CDE">
              <w:rPr>
                <w:rFonts w:ascii="Roboto" w:eastAsia="Roboto" w:hAnsi="Roboto" w:cs="Roboto"/>
                <w:highlight w:val="white"/>
              </w:rPr>
              <w:t xml:space="preserve"> </w:t>
            </w:r>
          </w:p>
          <w:p w14:paraId="6DD160B2" w14:textId="29F6EA5E" w:rsidR="003346B2" w:rsidRPr="003346B2" w:rsidRDefault="003346B2" w:rsidP="00CC7A6D">
            <w:pPr>
              <w:pStyle w:val="Paragraphedeliste"/>
              <w:spacing w:line="240" w:lineRule="auto"/>
              <w:ind w:left="1080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77F88" w14:textId="42838F92" w:rsidR="00217A8B" w:rsidRDefault="00057154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Direction adjointe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14C82" w14:textId="5C79CB22" w:rsidR="00217A8B" w:rsidRDefault="00CC715A">
            <w:pPr>
              <w:spacing w:line="240" w:lineRule="auto"/>
              <w:rPr>
                <w:rFonts w:ascii="Roboto" w:eastAsia="Roboto" w:hAnsi="Roboto" w:cs="Roboto"/>
                <w:color w:val="222222"/>
                <w:highlight w:val="yellow"/>
              </w:rPr>
            </w:pPr>
            <w:r w:rsidRPr="00CC715A">
              <w:rPr>
                <w:rFonts w:ascii="Roboto" w:eastAsia="Roboto" w:hAnsi="Roboto" w:cs="Roboto"/>
                <w:color w:val="222222"/>
              </w:rPr>
              <w:t xml:space="preserve">Le mois </w:t>
            </w:r>
            <w:r>
              <w:rPr>
                <w:rFonts w:ascii="Roboto" w:eastAsia="Roboto" w:hAnsi="Roboto" w:cs="Roboto"/>
                <w:color w:val="222222"/>
              </w:rPr>
              <w:t xml:space="preserve">d’avril fut rempli d’activités amusantes et stimulantes. Nous avons eu plusieurs activités en lien avec la fête de Pâques. Nous avons animé deux célébrations de prière. </w:t>
            </w:r>
            <w:r w:rsidR="004A672D">
              <w:rPr>
                <w:rFonts w:ascii="Roboto" w:eastAsia="Roboto" w:hAnsi="Roboto" w:cs="Roboto"/>
                <w:color w:val="222222"/>
              </w:rPr>
              <w:t xml:space="preserve">Ce fut la journée de sensibilisation à l’autisme et plusieurs élèves ont porté des chandails </w:t>
            </w:r>
            <w:r w:rsidR="00F0490D">
              <w:rPr>
                <w:rFonts w:ascii="Roboto" w:eastAsia="Roboto" w:hAnsi="Roboto" w:cs="Roboto"/>
                <w:color w:val="222222"/>
              </w:rPr>
              <w:t xml:space="preserve">à teinture par nœud. </w:t>
            </w:r>
            <w:r w:rsidR="006D5FD8">
              <w:rPr>
                <w:rFonts w:ascii="Roboto" w:eastAsia="Roboto" w:hAnsi="Roboto" w:cs="Roboto"/>
                <w:color w:val="222222"/>
              </w:rPr>
              <w:t xml:space="preserve">Au niveau des sports, nos élèves ont participé au tournoi de hockey </w:t>
            </w:r>
            <w:r w:rsidR="00EF0203">
              <w:rPr>
                <w:rFonts w:ascii="Roboto" w:eastAsia="Roboto" w:hAnsi="Roboto" w:cs="Roboto"/>
                <w:color w:val="222222"/>
              </w:rPr>
              <w:t xml:space="preserve">de </w:t>
            </w:r>
            <w:r w:rsidR="006D5FD8">
              <w:rPr>
                <w:rFonts w:ascii="Roboto" w:eastAsia="Roboto" w:hAnsi="Roboto" w:cs="Roboto"/>
                <w:color w:val="222222"/>
              </w:rPr>
              <w:t xml:space="preserve">salon ainsi qu’à deux tournois de lutte. Nous avons eu le plaisir d’accueillir le spectacle de danse </w:t>
            </w:r>
            <w:r w:rsidR="00E21E70">
              <w:rPr>
                <w:rFonts w:ascii="Roboto" w:eastAsia="Roboto" w:hAnsi="Roboto" w:cs="Roboto"/>
                <w:color w:val="222222"/>
              </w:rPr>
              <w:t xml:space="preserve">« Moov » de </w:t>
            </w:r>
            <w:r w:rsidR="006D5FD8">
              <w:rPr>
                <w:rFonts w:ascii="Roboto" w:eastAsia="Roboto" w:hAnsi="Roboto" w:cs="Roboto"/>
                <w:color w:val="222222"/>
              </w:rPr>
              <w:t>style hip</w:t>
            </w:r>
            <w:r w:rsidR="00EF0203">
              <w:rPr>
                <w:rFonts w:ascii="Roboto" w:eastAsia="Roboto" w:hAnsi="Roboto" w:cs="Roboto"/>
                <w:color w:val="222222"/>
              </w:rPr>
              <w:t>-</w:t>
            </w:r>
            <w:r w:rsidR="006D5FD8">
              <w:rPr>
                <w:rFonts w:ascii="Roboto" w:eastAsia="Roboto" w:hAnsi="Roboto" w:cs="Roboto"/>
                <w:color w:val="222222"/>
              </w:rPr>
              <w:t>hop</w:t>
            </w:r>
            <w:r w:rsidR="00E21E70">
              <w:rPr>
                <w:rFonts w:ascii="Roboto" w:eastAsia="Roboto" w:hAnsi="Roboto" w:cs="Roboto"/>
                <w:color w:val="222222"/>
              </w:rPr>
              <w:t xml:space="preserve">. L’énergie lors du spectacle a fait vibrer les élèves. Nous avons eu la prochaine récompense du concours d’assiduité « Accroche-toi à Franco » qui était une journée à l’envers. </w:t>
            </w:r>
            <w:r w:rsidR="00722B6F">
              <w:rPr>
                <w:rFonts w:ascii="Roboto" w:eastAsia="Roboto" w:hAnsi="Roboto" w:cs="Roboto"/>
                <w:color w:val="222222"/>
              </w:rPr>
              <w:t xml:space="preserve">Finalement, tous les élèves de l’école ont participé </w:t>
            </w:r>
            <w:r w:rsidR="00786DE2">
              <w:rPr>
                <w:rFonts w:ascii="Roboto" w:eastAsia="Roboto" w:hAnsi="Roboto" w:cs="Roboto"/>
                <w:color w:val="222222"/>
              </w:rPr>
              <w:t xml:space="preserve">à des ateliers </w:t>
            </w:r>
            <w:r w:rsidR="008E6380">
              <w:rPr>
                <w:rFonts w:ascii="Roboto" w:eastAsia="Roboto" w:hAnsi="Roboto" w:cs="Roboto"/>
                <w:color w:val="222222"/>
              </w:rPr>
              <w:t>pour contrer l’i</w:t>
            </w:r>
            <w:r w:rsidR="00786DE2">
              <w:rPr>
                <w:rFonts w:ascii="Roboto" w:eastAsia="Roboto" w:hAnsi="Roboto" w:cs="Roboto"/>
                <w:color w:val="222222"/>
              </w:rPr>
              <w:t>ntimidation par la compagnie Brave. Ces ateliers fu</w:t>
            </w:r>
            <w:r w:rsidR="00EF0203">
              <w:rPr>
                <w:rFonts w:ascii="Roboto" w:eastAsia="Roboto" w:hAnsi="Roboto" w:cs="Roboto"/>
                <w:color w:val="222222"/>
              </w:rPr>
              <w:t>ren</w:t>
            </w:r>
            <w:r w:rsidR="00786DE2">
              <w:rPr>
                <w:rFonts w:ascii="Roboto" w:eastAsia="Roboto" w:hAnsi="Roboto" w:cs="Roboto"/>
                <w:color w:val="222222"/>
              </w:rPr>
              <w:t xml:space="preserve">t très profitables et bien appréciés. </w:t>
            </w:r>
          </w:p>
        </w:tc>
      </w:tr>
      <w:tr w:rsidR="00217A8B" w14:paraId="0900B0F7" w14:textId="77777777" w:rsidTr="00217A8B">
        <w:trPr>
          <w:trHeight w:val="175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986B" w14:textId="77777777" w:rsidR="00217A8B" w:rsidRDefault="00217A8B">
            <w:pPr>
              <w:numPr>
                <w:ilvl w:val="0"/>
                <w:numId w:val="2"/>
              </w:numPr>
              <w:spacing w:line="240" w:lineRule="auto"/>
              <w:ind w:left="387" w:hanging="42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Tour de table </w:t>
            </w:r>
          </w:p>
          <w:p w14:paraId="07893B3C" w14:textId="77777777" w:rsidR="00217A8B" w:rsidRDefault="00217A8B">
            <w:pPr>
              <w:numPr>
                <w:ilvl w:val="0"/>
                <w:numId w:val="1"/>
              </w:numPr>
              <w:spacing w:line="240" w:lineRule="auto"/>
              <w:ind w:left="70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Questions </w:t>
            </w:r>
          </w:p>
          <w:p w14:paraId="36B211AA" w14:textId="77777777" w:rsidR="00217A8B" w:rsidRDefault="00217A8B">
            <w:pPr>
              <w:numPr>
                <w:ilvl w:val="0"/>
                <w:numId w:val="1"/>
              </w:numPr>
              <w:spacing w:line="240" w:lineRule="auto"/>
              <w:ind w:left="70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Appréciations </w:t>
            </w:r>
          </w:p>
          <w:p w14:paraId="685C6851" w14:textId="77777777" w:rsidR="00217A8B" w:rsidRDefault="00217A8B">
            <w:pPr>
              <w:numPr>
                <w:ilvl w:val="0"/>
                <w:numId w:val="1"/>
              </w:numPr>
              <w:spacing w:line="240" w:lineRule="auto"/>
              <w:ind w:left="70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Commentaires </w:t>
            </w:r>
          </w:p>
          <w:p w14:paraId="3C1AE928" w14:textId="77777777" w:rsidR="00217A8B" w:rsidRDefault="00217A8B">
            <w:pPr>
              <w:numPr>
                <w:ilvl w:val="0"/>
                <w:numId w:val="1"/>
              </w:numPr>
              <w:spacing w:line="240" w:lineRule="auto"/>
              <w:ind w:left="70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Évaluation de la rencontre 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F756D" w14:textId="77777777" w:rsidR="00217A8B" w:rsidRDefault="00217A8B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Présidence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470D" w14:textId="4FD9C01E" w:rsidR="00217A8B" w:rsidRDefault="00057154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Aucune question</w:t>
            </w:r>
            <w:r w:rsidR="005D0148">
              <w:rPr>
                <w:rFonts w:ascii="Roboto" w:eastAsia="Roboto" w:hAnsi="Roboto" w:cs="Roboto"/>
              </w:rPr>
              <w:t xml:space="preserve"> ni commentaire. </w:t>
            </w:r>
          </w:p>
        </w:tc>
      </w:tr>
      <w:tr w:rsidR="00217A8B" w14:paraId="28A5B226" w14:textId="77777777" w:rsidTr="00217A8B">
        <w:trPr>
          <w:trHeight w:val="90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381A" w14:textId="75935D6E" w:rsidR="00217A8B" w:rsidRPr="005E6156" w:rsidRDefault="00217A8B" w:rsidP="005E6156">
            <w:pPr>
              <w:numPr>
                <w:ilvl w:val="0"/>
                <w:numId w:val="2"/>
              </w:numPr>
              <w:spacing w:line="240" w:lineRule="auto"/>
              <w:ind w:left="387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Calendrier des prochaines rencontres</w:t>
            </w:r>
          </w:p>
          <w:p w14:paraId="15809E9A" w14:textId="70A5A2B1" w:rsidR="00217A8B" w:rsidRPr="00786DE2" w:rsidRDefault="00767EEE" w:rsidP="000C54C2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spacing w:line="240" w:lineRule="auto"/>
              <w:textAlignment w:val="baseline"/>
              <w:rPr>
                <w:rFonts w:ascii="Aptos" w:eastAsia="Times New Roman" w:hAnsi="Aptos" w:cs="Segoe UI"/>
                <w:color w:val="000000"/>
              </w:rPr>
            </w:pPr>
            <w:r>
              <w:rPr>
                <w:rFonts w:ascii="Roboto" w:eastAsia="Times New Roman" w:hAnsi="Roboto" w:cs="Segoe UI"/>
                <w:color w:val="000000"/>
                <w:bdr w:val="none" w:sz="0" w:space="0" w:color="auto" w:frame="1"/>
              </w:rPr>
              <w:lastRenderedPageBreak/>
              <w:t xml:space="preserve">Rencontre informelle </w:t>
            </w:r>
            <w:r w:rsidR="006C5729">
              <w:rPr>
                <w:rFonts w:ascii="Roboto" w:eastAsia="Times New Roman" w:hAnsi="Roboto" w:cs="Segoe UI"/>
                <w:color w:val="000000"/>
                <w:bdr w:val="none" w:sz="0" w:space="0" w:color="auto" w:frame="1"/>
              </w:rPr>
              <w:t>le 11 juin pour la planification du BBQ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149AC" w14:textId="77777777" w:rsidR="00217A8B" w:rsidRDefault="00217A8B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>Présidence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E373" w14:textId="174FD5F3" w:rsidR="00217A8B" w:rsidRDefault="00977800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En raison des disponibilités des membres, la réunion aura lieu le 5 juin à 17h. </w:t>
            </w:r>
          </w:p>
        </w:tc>
      </w:tr>
      <w:tr w:rsidR="00217A8B" w14:paraId="4233C5C3" w14:textId="77777777" w:rsidTr="00217A8B">
        <w:trPr>
          <w:trHeight w:val="160"/>
        </w:trPr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B4B4" w14:textId="77777777" w:rsidR="00217A8B" w:rsidRDefault="00217A8B">
            <w:pPr>
              <w:numPr>
                <w:ilvl w:val="0"/>
                <w:numId w:val="2"/>
              </w:numPr>
              <w:spacing w:line="240" w:lineRule="auto"/>
              <w:ind w:left="387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Levée de la réunion 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04252" w14:textId="77777777" w:rsidR="00217A8B" w:rsidRDefault="00217A8B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Présidence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B104" w14:textId="07EE6AB4" w:rsidR="00217A8B" w:rsidRDefault="005D0148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Fin de la réunion à 18h58.</w:t>
            </w:r>
            <w:r w:rsidR="00403F77">
              <w:rPr>
                <w:rFonts w:ascii="Roboto" w:eastAsia="Roboto" w:hAnsi="Roboto" w:cs="Roboto"/>
              </w:rPr>
              <w:t xml:space="preserve"> </w:t>
            </w:r>
          </w:p>
        </w:tc>
      </w:tr>
    </w:tbl>
    <w:p w14:paraId="5736A57A" w14:textId="77777777" w:rsidR="00623AB7" w:rsidRDefault="00623AB7" w:rsidP="00786DE2">
      <w:pPr>
        <w:spacing w:line="240" w:lineRule="auto"/>
        <w:rPr>
          <w:rFonts w:ascii="Roboto" w:eastAsia="Roboto" w:hAnsi="Roboto" w:cs="Roboto"/>
        </w:rPr>
      </w:pPr>
    </w:p>
    <w:sectPr w:rsidR="00623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B1892" w14:textId="77777777" w:rsidR="00180EFE" w:rsidRDefault="00180EFE" w:rsidP="004C7DB5">
      <w:pPr>
        <w:spacing w:line="240" w:lineRule="auto"/>
      </w:pPr>
      <w:r>
        <w:separator/>
      </w:r>
    </w:p>
  </w:endnote>
  <w:endnote w:type="continuationSeparator" w:id="0">
    <w:p w14:paraId="07C9D34B" w14:textId="77777777" w:rsidR="00180EFE" w:rsidRDefault="00180EFE" w:rsidP="004C7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336E8" w14:textId="77777777" w:rsidR="004C7DB5" w:rsidRDefault="004C7D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E3DF8" w14:textId="77777777" w:rsidR="004C7DB5" w:rsidRDefault="004C7D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91298" w14:textId="77777777" w:rsidR="004C7DB5" w:rsidRDefault="004C7D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9C5CB" w14:textId="77777777" w:rsidR="00180EFE" w:rsidRDefault="00180EFE" w:rsidP="004C7DB5">
      <w:pPr>
        <w:spacing w:line="240" w:lineRule="auto"/>
      </w:pPr>
      <w:r>
        <w:separator/>
      </w:r>
    </w:p>
  </w:footnote>
  <w:footnote w:type="continuationSeparator" w:id="0">
    <w:p w14:paraId="1DEBF9AB" w14:textId="77777777" w:rsidR="00180EFE" w:rsidRDefault="00180EFE" w:rsidP="004C7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145FD" w14:textId="77777777" w:rsidR="004C7DB5" w:rsidRDefault="004C7D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FFBEC" w14:textId="77777777" w:rsidR="004C7DB5" w:rsidRDefault="004C7D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45E2F" w14:textId="77777777" w:rsidR="004C7DB5" w:rsidRDefault="004C7D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570B5"/>
    <w:multiLevelType w:val="multilevel"/>
    <w:tmpl w:val="65C478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EBA7AC2"/>
    <w:multiLevelType w:val="hybridMultilevel"/>
    <w:tmpl w:val="1870EBCE"/>
    <w:lvl w:ilvl="0" w:tplc="859C1CE0">
      <w:start w:val="27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03F16"/>
    <w:multiLevelType w:val="multilevel"/>
    <w:tmpl w:val="DC9C0CC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C7C3D19"/>
    <w:multiLevelType w:val="hybridMultilevel"/>
    <w:tmpl w:val="923CA6A6"/>
    <w:lvl w:ilvl="0" w:tplc="0CE610A2">
      <w:start w:val="1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510BA"/>
    <w:multiLevelType w:val="hybridMultilevel"/>
    <w:tmpl w:val="BF98B2CC"/>
    <w:lvl w:ilvl="0" w:tplc="5FF0F9B2">
      <w:start w:val="1"/>
      <w:numFmt w:val="bullet"/>
      <w:lvlText w:val="-"/>
      <w:lvlJc w:val="left"/>
      <w:pPr>
        <w:ind w:left="1080" w:hanging="360"/>
      </w:pPr>
      <w:rPr>
        <w:rFonts w:ascii="Roboto" w:eastAsia="Roboto" w:hAnsi="Roboto" w:cs="Roboto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6952050">
    <w:abstractNumId w:val="2"/>
  </w:num>
  <w:num w:numId="2" w16cid:durableId="1591966513">
    <w:abstractNumId w:val="0"/>
  </w:num>
  <w:num w:numId="3" w16cid:durableId="667440598">
    <w:abstractNumId w:val="4"/>
  </w:num>
  <w:num w:numId="4" w16cid:durableId="176116934">
    <w:abstractNumId w:val="3"/>
  </w:num>
  <w:num w:numId="5" w16cid:durableId="1444496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B7"/>
    <w:rsid w:val="00056314"/>
    <w:rsid w:val="00057154"/>
    <w:rsid w:val="000C15C4"/>
    <w:rsid w:val="000C54C2"/>
    <w:rsid w:val="000C767D"/>
    <w:rsid w:val="000D67EE"/>
    <w:rsid w:val="000E7666"/>
    <w:rsid w:val="00127DFD"/>
    <w:rsid w:val="001339EC"/>
    <w:rsid w:val="00157595"/>
    <w:rsid w:val="00180EFE"/>
    <w:rsid w:val="001B3524"/>
    <w:rsid w:val="001D6CF3"/>
    <w:rsid w:val="001E45CB"/>
    <w:rsid w:val="00214311"/>
    <w:rsid w:val="002148D4"/>
    <w:rsid w:val="00217A8B"/>
    <w:rsid w:val="002D62BF"/>
    <w:rsid w:val="00316CDE"/>
    <w:rsid w:val="00331A27"/>
    <w:rsid w:val="003346B2"/>
    <w:rsid w:val="00356C1F"/>
    <w:rsid w:val="003B1AC2"/>
    <w:rsid w:val="003F5E7D"/>
    <w:rsid w:val="00403F77"/>
    <w:rsid w:val="004139CE"/>
    <w:rsid w:val="004425ED"/>
    <w:rsid w:val="00497303"/>
    <w:rsid w:val="004A2C0B"/>
    <w:rsid w:val="004A672D"/>
    <w:rsid w:val="004A7B70"/>
    <w:rsid w:val="004C7DB5"/>
    <w:rsid w:val="00532D0B"/>
    <w:rsid w:val="00534600"/>
    <w:rsid w:val="0055066E"/>
    <w:rsid w:val="005B05FF"/>
    <w:rsid w:val="005B2848"/>
    <w:rsid w:val="005D0148"/>
    <w:rsid w:val="005D44D4"/>
    <w:rsid w:val="005E6156"/>
    <w:rsid w:val="00613901"/>
    <w:rsid w:val="00623AB7"/>
    <w:rsid w:val="0066286E"/>
    <w:rsid w:val="006C0F59"/>
    <w:rsid w:val="006C5729"/>
    <w:rsid w:val="006D0601"/>
    <w:rsid w:val="006D5FD8"/>
    <w:rsid w:val="006D7F23"/>
    <w:rsid w:val="006F77CE"/>
    <w:rsid w:val="00704A59"/>
    <w:rsid w:val="007215F5"/>
    <w:rsid w:val="00722B6F"/>
    <w:rsid w:val="00767EEE"/>
    <w:rsid w:val="00785906"/>
    <w:rsid w:val="00786DE2"/>
    <w:rsid w:val="007913A9"/>
    <w:rsid w:val="007C3EE1"/>
    <w:rsid w:val="007C6150"/>
    <w:rsid w:val="007F4439"/>
    <w:rsid w:val="008569AF"/>
    <w:rsid w:val="008B0A49"/>
    <w:rsid w:val="008E6380"/>
    <w:rsid w:val="008F0AF8"/>
    <w:rsid w:val="009263F6"/>
    <w:rsid w:val="00977800"/>
    <w:rsid w:val="009D1568"/>
    <w:rsid w:val="009D7949"/>
    <w:rsid w:val="00A06420"/>
    <w:rsid w:val="00A57321"/>
    <w:rsid w:val="00A75EB0"/>
    <w:rsid w:val="00B15B31"/>
    <w:rsid w:val="00BA22D1"/>
    <w:rsid w:val="00BA688F"/>
    <w:rsid w:val="00BC26AE"/>
    <w:rsid w:val="00C03256"/>
    <w:rsid w:val="00C06BAA"/>
    <w:rsid w:val="00C615AA"/>
    <w:rsid w:val="00C7145E"/>
    <w:rsid w:val="00CC715A"/>
    <w:rsid w:val="00CC7A6D"/>
    <w:rsid w:val="00CF3A49"/>
    <w:rsid w:val="00CF534C"/>
    <w:rsid w:val="00D41EC4"/>
    <w:rsid w:val="00D55A3F"/>
    <w:rsid w:val="00D73457"/>
    <w:rsid w:val="00D97453"/>
    <w:rsid w:val="00DC04E4"/>
    <w:rsid w:val="00DD7ACA"/>
    <w:rsid w:val="00E11FE2"/>
    <w:rsid w:val="00E21E70"/>
    <w:rsid w:val="00E35C4E"/>
    <w:rsid w:val="00E469BA"/>
    <w:rsid w:val="00E86389"/>
    <w:rsid w:val="00EB244D"/>
    <w:rsid w:val="00EE115B"/>
    <w:rsid w:val="00EF0203"/>
    <w:rsid w:val="00F0490D"/>
    <w:rsid w:val="00F8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229D"/>
  <w15:docId w15:val="{9F53F957-C487-416F-A267-1F3DD856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596C4C"/>
    <w:pPr>
      <w:spacing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13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132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812B3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2B3"/>
  </w:style>
  <w:style w:type="paragraph" w:styleId="Pieddepage">
    <w:name w:val="footer"/>
    <w:basedOn w:val="Normal"/>
    <w:link w:val="PieddepageCar"/>
    <w:uiPriority w:val="99"/>
    <w:unhideWhenUsed/>
    <w:rsid w:val="006812B3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2B3"/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7C615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615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34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4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0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miDVKtUpiy8e820ek7kXY0vccA==">CgMxLjAaGgoBMBIVChMIB0IPCgZSb2JvdG8SBUNhcmRvOAByITFRTWc5OW5SRWZ3VzhHakxYZ1JvazlCM2hoOE1OeWZaTg==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4</Pages>
  <Words>679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Stéfanie Middleton</dc:creator>
  <cp:lastModifiedBy>Edréa Fechner</cp:lastModifiedBy>
  <cp:revision>35</cp:revision>
  <cp:lastPrinted>2024-05-08T13:20:00Z</cp:lastPrinted>
  <dcterms:created xsi:type="dcterms:W3CDTF">2024-05-09T14:17:00Z</dcterms:created>
  <dcterms:modified xsi:type="dcterms:W3CDTF">2024-07-02T13:11:00Z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13ca94-4d7e-415c-b4cf-eba06705a050_Enabled">
    <vt:lpwstr>true</vt:lpwstr>
  </property>
  <property fmtid="{D5CDD505-2E9C-101B-9397-08002B2CF9AE}" pid="3" name="MSIP_Label_ab13ca94-4d7e-415c-b4cf-eba06705a050_SetDate">
    <vt:lpwstr>2023-10-03T15:11:09Z</vt:lpwstr>
  </property>
  <property fmtid="{D5CDD505-2E9C-101B-9397-08002B2CF9AE}" pid="4" name="MSIP_Label_ab13ca94-4d7e-415c-b4cf-eba06705a050_Method">
    <vt:lpwstr>Standard</vt:lpwstr>
  </property>
  <property fmtid="{D5CDD505-2E9C-101B-9397-08002B2CF9AE}" pid="5" name="MSIP_Label_ab13ca94-4d7e-415c-b4cf-eba06705a050_Name">
    <vt:lpwstr>defa4170-0d19-0005-0004-bc88714345d2</vt:lpwstr>
  </property>
  <property fmtid="{D5CDD505-2E9C-101B-9397-08002B2CF9AE}" pid="6" name="MSIP_Label_ab13ca94-4d7e-415c-b4cf-eba06705a050_SiteId">
    <vt:lpwstr>d228b258-57c2-4f32-b709-3562c067efac</vt:lpwstr>
  </property>
  <property fmtid="{D5CDD505-2E9C-101B-9397-08002B2CF9AE}" pid="7" name="MSIP_Label_ab13ca94-4d7e-415c-b4cf-eba06705a050_ActionId">
    <vt:lpwstr>d7a40a9d-2147-4b48-949a-8958ff54e33d</vt:lpwstr>
  </property>
  <property fmtid="{D5CDD505-2E9C-101B-9397-08002B2CF9AE}" pid="8" name="MSIP_Label_ab13ca94-4d7e-415c-b4cf-eba06705a050_ContentBits">
    <vt:lpwstr>0</vt:lpwstr>
  </property>
</Properties>
</file>